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D0C21" w14:textId="77777777" w:rsidR="00C64B1B" w:rsidRDefault="00C64B1B" w:rsidP="00C64B1B">
      <w:pPr>
        <w:jc w:val="center"/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4111"/>
        <w:gridCol w:w="2835"/>
      </w:tblGrid>
      <w:tr w:rsidR="00A06425" w:rsidRPr="00A06425" w14:paraId="0F7E5C4B" w14:textId="77777777" w:rsidTr="00AC665B">
        <w:tc>
          <w:tcPr>
            <w:tcW w:w="15163" w:type="dxa"/>
            <w:gridSpan w:val="6"/>
            <w:vAlign w:val="center"/>
          </w:tcPr>
          <w:p w14:paraId="4466FBFF" w14:textId="6EE1D6B5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AA7F5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AA7F56" w:rsidRPr="00AA7F5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Uwagi do</w:t>
            </w:r>
            <w:r w:rsidR="00E5247F" w:rsidRPr="00AA7F5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</w:t>
            </w:r>
            <w:r w:rsidR="00AA7F56" w:rsidRPr="00AA7F5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opisu założeń projektu informatycznego pn.: Rozbudowa ekosystemu aplikacji </w:t>
            </w:r>
            <w:proofErr w:type="spellStart"/>
            <w:r w:rsidR="00AA7F56" w:rsidRPr="00AA7F5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mObywatel</w:t>
            </w:r>
            <w:proofErr w:type="spellEnd"/>
          </w:p>
          <w:p w14:paraId="3DDE2D58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393A13D1" w14:textId="77777777" w:rsidTr="00AC665B">
        <w:tc>
          <w:tcPr>
            <w:tcW w:w="562" w:type="dxa"/>
            <w:vAlign w:val="center"/>
          </w:tcPr>
          <w:p w14:paraId="7DA75C1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1885F7E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6684A02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0900D15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4111" w:type="dxa"/>
            <w:vAlign w:val="center"/>
          </w:tcPr>
          <w:p w14:paraId="7F6B898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2835" w:type="dxa"/>
            <w:vAlign w:val="center"/>
          </w:tcPr>
          <w:p w14:paraId="5B89316D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32EBB0D2" w14:textId="77777777" w:rsidTr="00AC665B">
        <w:tc>
          <w:tcPr>
            <w:tcW w:w="562" w:type="dxa"/>
          </w:tcPr>
          <w:p w14:paraId="0416FE03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011B7EB4" w14:textId="5C57D56C" w:rsidR="00A06425" w:rsidRPr="00A06425" w:rsidRDefault="009F59C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MNiSW</w:t>
            </w:r>
            <w:proofErr w:type="spellEnd"/>
          </w:p>
        </w:tc>
        <w:tc>
          <w:tcPr>
            <w:tcW w:w="1843" w:type="dxa"/>
          </w:tcPr>
          <w:p w14:paraId="16D8690E" w14:textId="74ACFA68" w:rsidR="00A06425" w:rsidRPr="00A06425" w:rsidRDefault="009F59C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59C5">
              <w:rPr>
                <w:rFonts w:asciiTheme="minorHAnsi" w:hAnsiTheme="minorHAnsi" w:cstheme="minorHAnsi"/>
                <w:sz w:val="20"/>
                <w:szCs w:val="20"/>
              </w:rPr>
              <w:t>Lista systemów wykorzystywanych w projekcie</w:t>
            </w:r>
            <w:r w:rsidR="002C5F8B">
              <w:rPr>
                <w:rFonts w:asciiTheme="minorHAnsi" w:hAnsiTheme="minorHAnsi" w:cstheme="minorHAnsi"/>
                <w:sz w:val="20"/>
                <w:szCs w:val="20"/>
              </w:rPr>
              <w:t xml:space="preserve"> (10)</w:t>
            </w:r>
          </w:p>
        </w:tc>
        <w:tc>
          <w:tcPr>
            <w:tcW w:w="4678" w:type="dxa"/>
          </w:tcPr>
          <w:p w14:paraId="0742F144" w14:textId="0BB90847" w:rsidR="00A06425" w:rsidRPr="00A06425" w:rsidRDefault="00607C01" w:rsidP="00F91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07C01">
              <w:rPr>
                <w:rFonts w:asciiTheme="minorHAnsi" w:hAnsiTheme="minorHAnsi" w:cstheme="minorHAnsi"/>
                <w:sz w:val="22"/>
                <w:szCs w:val="22"/>
              </w:rPr>
              <w:t>Zgodnie z art. 342 ustawy z dnia 20 lipca 2018 r. – Prawo o szkolnictwie wyższym i nauce, Zintegrowany System Informacji o Szkolnictwie Wyższym i Nauce POL-on jest prowadzony przez ministra właściwego do spraw szkolnictwa wyższego i nauki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natomiast w punkcie 10. tabeli jako gestora systemu POL-on wskazano OPI PIB</w:t>
            </w:r>
          </w:p>
        </w:tc>
        <w:tc>
          <w:tcPr>
            <w:tcW w:w="4111" w:type="dxa"/>
          </w:tcPr>
          <w:p w14:paraId="2E2E7F01" w14:textId="6886E8A2" w:rsidR="00A06425" w:rsidRPr="009E10B0" w:rsidRDefault="009E10B0" w:rsidP="00E456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Zmiana w punkcie 10. w kolumnie „gestor systemu” na: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E45632" w:rsidRPr="00E456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Ministerstwo Nauki i</w:t>
            </w:r>
            <w:r w:rsidR="00E456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E45632" w:rsidRPr="00E456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Szkolnictwa</w:t>
            </w:r>
            <w:r w:rsidR="00E456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E45632" w:rsidRPr="00E456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Wyższego</w:t>
            </w:r>
          </w:p>
        </w:tc>
        <w:tc>
          <w:tcPr>
            <w:tcW w:w="2835" w:type="dxa"/>
          </w:tcPr>
          <w:p w14:paraId="48CB1B86" w14:textId="728914DB" w:rsidR="00A06425" w:rsidRPr="00A06425" w:rsidRDefault="00AC665B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Przyjmuję do wiadomości uwagę i deklaruję korektę w przyszłych dokumentach. Jednocześnie ze względu na rangę projektu i niezwykle napięty harmonogram jego realizacji, a także pilną konieczność wprowadzenia kluczowych </w:t>
            </w:r>
            <w:r w:rsidR="006114AC">
              <w:rPr>
                <w:rFonts w:asciiTheme="minorHAnsi" w:hAnsiTheme="minorHAnsi" w:cstheme="minorHAnsi"/>
                <w:sz w:val="22"/>
                <w:szCs w:val="22"/>
              </w:rPr>
              <w:t xml:space="preserve">z punktu widzenia rozliczenia KPO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zmian proszę o akceptację OZPI w niezmienionej formie.</w:t>
            </w:r>
          </w:p>
        </w:tc>
      </w:tr>
      <w:tr w:rsidR="00A06425" w:rsidRPr="00A06425" w14:paraId="25D765C6" w14:textId="77777777" w:rsidTr="00AC665B">
        <w:tc>
          <w:tcPr>
            <w:tcW w:w="562" w:type="dxa"/>
          </w:tcPr>
          <w:p w14:paraId="16EB2EE0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5771FEE5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4B4C87E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5205CA2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3285CC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E7D3E9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3264636D" w14:textId="77777777" w:rsidTr="00AC665B">
        <w:tc>
          <w:tcPr>
            <w:tcW w:w="562" w:type="dxa"/>
          </w:tcPr>
          <w:p w14:paraId="53682FE0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5F018122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57C3F09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12F262C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7C4E29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73549F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7069DDC7" w14:textId="77777777" w:rsidTr="00AC665B">
        <w:tc>
          <w:tcPr>
            <w:tcW w:w="562" w:type="dxa"/>
          </w:tcPr>
          <w:p w14:paraId="50471162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5172ACB3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37582F8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4D2472C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A55597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75559F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777D1D94" w14:textId="77777777" w:rsidTr="00AC665B">
        <w:tc>
          <w:tcPr>
            <w:tcW w:w="562" w:type="dxa"/>
          </w:tcPr>
          <w:p w14:paraId="286E1534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223033C0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2E3E07A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1CB815F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D2E7F9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BE190C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5E4A271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65A1A"/>
    <w:rsid w:val="00140BE8"/>
    <w:rsid w:val="0019648E"/>
    <w:rsid w:val="002715B2"/>
    <w:rsid w:val="002C5F8B"/>
    <w:rsid w:val="003124D1"/>
    <w:rsid w:val="003B4105"/>
    <w:rsid w:val="004D086F"/>
    <w:rsid w:val="005F6527"/>
    <w:rsid w:val="00607C01"/>
    <w:rsid w:val="006114AC"/>
    <w:rsid w:val="006705EC"/>
    <w:rsid w:val="006E16E9"/>
    <w:rsid w:val="00756B60"/>
    <w:rsid w:val="00807385"/>
    <w:rsid w:val="00944932"/>
    <w:rsid w:val="00947D3D"/>
    <w:rsid w:val="009E10B0"/>
    <w:rsid w:val="009E5FDB"/>
    <w:rsid w:val="009F59C5"/>
    <w:rsid w:val="00A06425"/>
    <w:rsid w:val="00AA7F56"/>
    <w:rsid w:val="00AC665B"/>
    <w:rsid w:val="00AC7796"/>
    <w:rsid w:val="00B871B6"/>
    <w:rsid w:val="00C64B1B"/>
    <w:rsid w:val="00CD5EB0"/>
    <w:rsid w:val="00E14C33"/>
    <w:rsid w:val="00E45632"/>
    <w:rsid w:val="00E5247F"/>
    <w:rsid w:val="00F9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AD76C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0d1594e-cc58-4d74-a846-785a47fd8683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Ober Anna</cp:lastModifiedBy>
  <cp:revision>4</cp:revision>
  <dcterms:created xsi:type="dcterms:W3CDTF">2020-05-20T09:55:00Z</dcterms:created>
  <dcterms:modified xsi:type="dcterms:W3CDTF">2026-04-10T08:19:00Z</dcterms:modified>
</cp:coreProperties>
</file>